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Администрация Муниципального образования «Пешский сельсовет» Ненецкого автономного округа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ПОСТАНОВЛЕНИЕ</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от 18.03.2013 № 25</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село Нижняя Пеша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редакции постановлений от 24.10.2013 № </w:t>
      </w:r>
      <w:hyperlink r:id="rId5" w:tgtFrame="_blank" w:history="1">
        <w:r w:rsidRPr="00C1401C">
          <w:rPr>
            <w:rFonts w:ascii="Arial" w:eastAsia="Times New Roman" w:hAnsi="Arial" w:cs="Arial"/>
            <w:color w:val="0000FF"/>
            <w:sz w:val="24"/>
            <w:szCs w:val="24"/>
            <w:lang w:eastAsia="ru-RU"/>
          </w:rPr>
          <w:t>99</w:t>
        </w:r>
      </w:hyperlink>
      <w:r w:rsidRPr="00C1401C">
        <w:rPr>
          <w:rFonts w:ascii="Arial" w:eastAsia="Times New Roman" w:hAnsi="Arial" w:cs="Arial"/>
          <w:color w:val="000000"/>
          <w:sz w:val="24"/>
          <w:szCs w:val="24"/>
          <w:lang w:eastAsia="ru-RU"/>
        </w:rPr>
        <w:t>, от 16.06.2017 № </w:t>
      </w:r>
      <w:hyperlink r:id="rId6" w:tgtFrame="_blank" w:history="1">
        <w:r w:rsidRPr="00C1401C">
          <w:rPr>
            <w:rFonts w:ascii="Arial" w:eastAsia="Times New Roman" w:hAnsi="Arial" w:cs="Arial"/>
            <w:color w:val="0000FF"/>
            <w:sz w:val="24"/>
            <w:szCs w:val="24"/>
            <w:lang w:eastAsia="ru-RU"/>
          </w:rPr>
          <w:t>48</w:t>
        </w:r>
      </w:hyperlink>
      <w:r w:rsidRPr="00C1401C">
        <w:rPr>
          <w:rFonts w:ascii="Arial" w:eastAsia="Times New Roman" w:hAnsi="Arial" w:cs="Arial"/>
          <w:color w:val="000000"/>
          <w:sz w:val="24"/>
          <w:szCs w:val="24"/>
          <w:lang w:eastAsia="ru-RU"/>
        </w:rPr>
        <w:t>, от 28.05.2018 № </w:t>
      </w:r>
      <w:hyperlink r:id="rId7" w:tgtFrame="_blank" w:history="1">
        <w:r w:rsidRPr="00C1401C">
          <w:rPr>
            <w:rFonts w:ascii="Arial" w:eastAsia="Times New Roman" w:hAnsi="Arial" w:cs="Arial"/>
            <w:color w:val="0000FF"/>
            <w:sz w:val="24"/>
            <w:szCs w:val="24"/>
            <w:lang w:eastAsia="ru-RU"/>
          </w:rPr>
          <w:t>54</w:t>
        </w:r>
      </w:hyperlink>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соответствии с Федеральными законами от 06.10. 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«Пешский сельсовет» Ненецкого автономного округа от 18.10.2012 г. № 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«Пешский сельсовет» Ненецкого автономного округа Администрация муниципального образования «Пешский сельсовет» Ненецкого автономного округа ПОСТАНОВЛЯЕТ:</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(прилагается).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«Пешский сельсовет» Ненецкого автономного округа.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Глава муниципального</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образования «Пешский сельсовет»</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Ненецкого автономного округа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Л. К. Корытов</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br w:type="textWrapping" w:clear="all"/>
        <w:t>Приложение</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 постановлению Администрации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муниципального образования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«Пешский сельсовет»</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Ненецкого автономного округа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от 18.03.2013 г. № 25</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2"/>
          <w:szCs w:val="32"/>
          <w:lang w:eastAsia="ru-RU"/>
        </w:rPr>
        <w:t>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1. Общие положения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1.1.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1.2. Муниципальная услуга предоставляется гражданам Российской Федерации, постоянно проживающим на территории муниципального образования «Пешский сельсовет» Ненецкого автономного округа (далее – Заявители).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1.3. Предоставление муниципальной услуги осуществляется в соответствии с:</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Конституцией Российской Федерации (Российская газета, № 237, 25.12.1993).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Жилищным кодексом Российской Федерации (Российская газета, № 1, 12.01.2005).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Гражданским кодексом Российской Федерации (Российская газета, № 238-239, 08.12.1994).</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Федеральным законом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 (Российская газета, № 290, 30.12.2004).</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Федеральным законом от 02.05.2006 № 59-ФЗ "О порядке рассмотрения обращений граждан Российской Федерации" (Российская газета, № 95, 05.05.2006).</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Федеральным законом от 27.07.2006 № 152-ФЗ "О персональных данных" (Российская газета, № 165, 29.07.2006).</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Законом Ненецкого автономного округа от 05.07.2005 № 595-оз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(Нярьяна вындер, № 112, 12.07.2005).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Законом Ненецкого автономного округа от 06.01.2005 № 553-оз "О порядке установления величины прожиточного минимума в Ненецком автономном округе" (Нярьяна вындер, № 8, 24.01.2005).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Законом Ненецкого автономного округа от 02.11.2005 № 626-оз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жилого фонда" (Нярьяна вындер, № 193-194, 19.11.2005).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Уставом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1.4. Информация о правилах предоставления муниципальной услуги может быть получена в Администрации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по телефону;</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лично;</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в письменной форме посредством направления обращения в адрес Администрации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в форме электронного документа (по электронной почте).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Ответственный специалист Администрации муниципального образования «Пешский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 информировании о порядке предоставления муниципальной услуги по телефону специалист Администрации муниципального образования «Пешский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 невозможности специалистом Администрации муниципального образования «Пешский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xml:space="preserve">При информировании Заявителя о порядке предоставления муниципальной услуги лично специалист Администрации муниципального образования «Пешский сельсовет» Ненецкого автономного округа должен принять все </w:t>
      </w:r>
      <w:r w:rsidRPr="00C1401C">
        <w:rPr>
          <w:rFonts w:ascii="Arial" w:eastAsia="Times New Roman" w:hAnsi="Arial" w:cs="Arial"/>
          <w:color w:val="000000"/>
          <w:sz w:val="24"/>
          <w:szCs w:val="24"/>
          <w:lang w:eastAsia="ru-RU"/>
        </w:rPr>
        <w:lastRenderedPageBreak/>
        <w:t>необходимые меры для дачи полного и оперативного ответа на поставленные вопросы.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понедельник - четверг - с 9.00 до 16.00 часов (время московское),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пятница - с 9.00 до 11.00 часов (время московское),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перерыв - с 13.00 до 14.00 часов (время московское),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суббота, воскресенье – выходной день.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Номер телефона Администрации муниципального образования «Пешский сельсовет» Ненецкого автономного округа для справок: 8(81857)24-242.</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Личное информирование Заявителей по вопросам предоставления муниципальной услуги осуществляется по адресу: 166730, НАО, с. Нижняя Пеша, ул. Советская, д. 18.</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Адрес электронной почты Администрации муниципального образования «Пешский сельсовет» Ненецкого автономного округа: </w:t>
      </w:r>
      <w:hyperlink r:id="rId8" w:history="1">
        <w:r w:rsidRPr="00C1401C">
          <w:rPr>
            <w:rFonts w:ascii="Arial" w:eastAsia="Times New Roman" w:hAnsi="Arial" w:cs="Arial"/>
            <w:color w:val="0000FF"/>
            <w:sz w:val="24"/>
            <w:szCs w:val="24"/>
            <w:lang w:eastAsia="ru-RU"/>
          </w:rPr>
          <w:t>peshapss@rambler.ru</w:t>
        </w:r>
      </w:hyperlink>
      <w:r w:rsidRPr="00C1401C">
        <w:rPr>
          <w:rFonts w:ascii="Arial" w:eastAsia="Times New Roman" w:hAnsi="Arial" w:cs="Arial"/>
          <w:color w:val="000000"/>
          <w:sz w:val="24"/>
          <w:szCs w:val="24"/>
          <w:lang w:eastAsia="ru-RU"/>
        </w:rPr>
        <w:t>.</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Информация о порядке предоставления муниципальной услуги также размещается на официальном сайте Муниципального образования «Пешский сельсовет» Ненецкого автономного округа www.peshapss.ru.</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2. Стандарт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 Наименование муниципальной услуги – «Прием заявлений и рассмотрение документов на право признания граждан, проживающих на территории муниципального образования, малоимущими» (далее - муниципальная услуга).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2.2. Орган, предоставляющий муниципальную услугу - Администрация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Структурное подразделение, отвечающее за предоставление муниципальной услуги – общий отдел Администрации муниципального образования «Пешский сельсовет» Ненецкого автономного округа (далее – Отдел).</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Информация об органах и организациях (их наименование, адреса и телефоны), задействованных в предоставлении муниципальной услуги, указаны в приложении № 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2.3. Конечным результатом предоставления муниципальной услуги является: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признание Заявителя малоимущим;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отказ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2.4. Общий 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2.5. Правовые основания предоставления муниципальной услуги указаны в пункте 1.3 раздела 1 настоящего Административного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2.6. Для предоставления муниципальной услуги заявителем представляются следующие документы (сведения):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заявление о предоставлении муниципальной услуги по форме согласно приложению N 1 к настоящему административному регламенту;</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паспорт или иной документ, удостоверяющий личность;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справка с места жительства о составе семьи заявителя или выписка из домовой книги;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 справка с места работы, подтверждающая все полученные семьей Заявителя доходы, компенсации и другие выплаты;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 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7) справка с места службы членов семьи Заявителя, подтверждающая все полученные ими доходы, компенсации, все виды обеспечения и другие выплаты;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8) копия книги учета доходов и расходов и хозяйственных операций (для индивидуального предпринимателя);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9) справка из органов государственной службы судебных приставов о получаемых семьей Заявителя алиментах;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10) справки из отделений банков и других кредитных организаций о полученных доходах в виде процентов по вкладам;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11) 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Заявитель вправе представить документы, указанные в настоящем пункте Административного регламента, по собственной инициативе.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2.7. Заявление заполняется при помощи средств электронно-вычислительной техники или от руки разборчиво.</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Форму заявления можно получить непосредственно в Администрации муниципального образования «Пешский сельсовет» Ненецкого автономного округа, а также на официальном сайте в информационно-телекоммуникационной сети "Интернет" www.peshapss.ru.</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2.8. Заявитель имеет право представить заявление с приложением копий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в письменном виде по почте;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электронной почтой (при наличии электронной подписи);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лично либо через своих представителей.</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2.9. 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1) справка из органов социальной защиты населения, подтверждающая все полученные семьей Заявителя доходы;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справка из отделения Пенсионного фонда Российской Федерации, подтверждающая полученные семьей Заявителя доходы;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справка из отделения Фонда социального страхования, подтверждающая полученные семьей Заявителя доходы;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справка из органов Федеральной государственной службы занятости населения, подтверждающая полученные семьей Заявителя доходы;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 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 справки из органов по регистрации транспортных средств, подтверждающие имущественные права или иные правовые основания владения семьей заявителя имуществом.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2.10. Запрещается требовать от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2.11.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отсутствие сведений о Заявителе, его почтовом адресе;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отсутствие в заявлении подписи Заявителя или его уполномоченного представителя;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отсутствие доверенности или копии доверенности уполномоченного представителя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наличие в заявлении нецензурных либо оскорбительных выражений, угроз жизни, здоровью и имуществу должностного лица, а также членов его семьи.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текст заявления (часть текста) не поддается прочтению.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2.12. Оснований для приостановления предоставления муниципальной услуги законодательством Российской Федерации не предусмотрено.</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2.13. Основаниями для отказа в предоставлении муниципальной услуги являются: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несоответствие статуса Заявителя пункту 1.2. настоящего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 отсутствие одного из документов, перечисленных в п. 2.6. настоящего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представление недостоверных сведений и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Решение об отказе в предоставлении муниципальной услуги должно содержать основания отказа.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2.14. Муниципальная услуга предоставляется без взимания государственной пошлины или иной платы.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2.16. Срок регистрации запроса заявителя о предоставлении муниципальной услуги составляет не более 3-х дней с момента получения запроса.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Прием заявителей осуществляется Общим отделом Администрации муниципального образования.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Кабинет для приема заявителей должен быть оборудован информационными табличками (вывесками) с указанием: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номера кабинета;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фамилий и инициалов сотрудников Администрации муниципального образования, осуществляющих прием.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На стендах размещается следующая информация: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общий режим работы Администрации муниципального образования;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образец заполнения заявления;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перечень документов, необходимых для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2.18. Основными показателями доступности и качества муниципальной услуги являются: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высокая степень открытости информации о муниципальной услуге;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удовлетворённость Заявителей качеством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Прием и регистрация заявления и приложенных к нему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Рассмотрение заявления;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Признание Заявителя малоимущим или отказ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3.1.1. Прием и регистрация заявления и приложенных к нему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Основанием для начала предоставления муниципальной услуги является обращение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«Пешский сельсовет» Ненецкого автономного округа с заявлением с приложением документов, указанных в п. 2.6. настоящего Административного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Заявление регистрируется в Отделе.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 наличии всех необходимых документов для предоставления муниципальной услуги Отделом оформляется расписка, в получении заявления о принятии на учет в качестве нуждающегося в жилом помещении, предоставляемом по договору социального найма.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Заявление, поступившее в форме электронного документа, подлежит рассмотрению в порядке, установленном законодательством. В заявлении в обязательном порядке указывается фамилия, имя, отчество (последнее - при наличии), адрес электронной почты, почтовый адрес.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3.1.2. Рассмотрение заявления.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Основанием для начала административной процедуры является передача главой муниципального образования «Пешский сельсовет» Ненецкого автономного округа с визой и приложенных к нему документов на рассмотрение специалисту Отдела ответственного за выполнение административной процедуры (далее - специалист Отдела).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Специалист Отдела после получения заявления с визой главы муниципального образования «Пешский сельсовет» Ненецкого автономного округа в течение дня, следующего за днем получения заявления, проводит проверку документов, указанных в п.2.6. настоящего Административного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случае если представлен неполный комплект документов, специалист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случае, если представлен неполный пакет документов, к письму об отказе в предоставлении муниципальной услуги прилагаются (возвращаются) представленные заявителем документы.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Максимальный срок исполнения данной административной процедуры составляет три календарных дня.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3.1.3.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Юридическим фактом, инициирующим начало административной процедуры, является отсутствие в Администрации муниципального образования «Пешский сельсовет» Ненецкого автономного округа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Специалист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Направление запроса осуществляется, в том числе по каналам единой системы межведомственного электронного взаимодействия.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Максимальный срок выполнения данного действия составляет 3 рабочих дня.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3.1.4. Признание Заявителя малоимущим или отказ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Решение о признании гражданина малоимущим или об отказе в предоставлении муниципальной услуги принимает глава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случае принятия решения о признании гражданина малоимущим специалист Отдела в течение 3 рабочих дней готовит проект постановления Администрации муниципального образования «Пешский сельсовет» Ненецкого автономного округа и направляет его главе муниципального образования «Пешский сельсовет» Ненецкого автономного округа для подписания.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После подписания постановления Заявителю в течение 3 рабочих дней направляется уведомление о признании его малоимущим.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 необходимости, по письменному заявлению Заявителю может быть предоставлена копия постановления о признании его малоимущим.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случае отказа в предоставлении муниципальной услуги Заявителю в течение 3 рабочих дней направляется уведомление об отказе в предоставлении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3.2. Блок-схема последовательности действий исполнения муниципальной услуги приведена в приложении № 4 к настоящему Административному регламенту.</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4. Формы контроля за предоставлением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4.1. Текущий контроль за соблюдением и исполнением должностными лицами Администрации муниципального образования «Пешский сельсовет» Ненецкого автономного округа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«Пешский сельсовет» Ненецкого автономного округа осуществляет глава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4.2. Контроль за полнотой и качеством предоставления муниципальной услуги осуществляется путем проведения: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а) плановых проверок.</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Плановые проверки проводятся в соответствии с планом работы Администрации муниципального образования «Пешский сельсовет» Ненецкого автономного округа, но не чаще одного раза в два года.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Плановые проверки проводятся главой муниципального образования «Пешский сельсовет» Ненецкого автономного округа.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б) внеплановых проверок.</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4.5. Персональная ответственность должностных лиц Отдела закрепляется в их должностных инструкциях.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нарушение срока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5.6. Жалоба должна содержать: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5.7. Заявителем могут быть представлены документы (при наличии), подтверждающие доводы заявителя, либо их копии.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оформленная в соответствии с законодательством Российской Федерации доверенность;</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5.14. .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5.15. Основания для приостановления рассмотрения жалобы отсутствуют.</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5.16. По результатам рассмотрения жалобы должностное лицо принимает решение об удовлетворении жалобы либо об отказе в ее удовлетворении.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5.18. В удовлетворении жалобы отказывается в следующих случаях: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5.19. Должностное лицо вправе оставить жалобу без ответа, информировав об этом заявителя, в следующих случаях: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5.20. Мотивированный ответ о результатах рассмотрения жалобы подписывается должностным лицом, и направляется заявителю: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по электронной почте - если заявитель обратился с жалобой по электронной почте;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любым из способов, предусмотренных подпунктами 1-2 настоящего пункта, если заявитель указал на такой способ в жалобе.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5.21. В ответе по результатам рассмотрения жалобы указываются: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сведения об обжалуемом решении и действии (бездействии) органа, его должностных лиц и муниципальных служащих;</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наименование муниципальной услуги;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 основания для принятия решения по жалобе;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 принятое решение по жалобе;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8) сведения о порядке обжалования принятого по жалобе решения.</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br w:type="textWrapping" w:clear="all"/>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Приложение № 1</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 Административному регламенту предоставления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муниципальной услуги «Прием заявлений</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 рассмотрение документов на право</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признания граждан, проживающих на территории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муниципального образования, малоимущими»</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Главе муниципального образования</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«Пешский сельсовет»</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Ненецкого автономного округа</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w:t>
      </w:r>
    </w:p>
    <w:p w:rsidR="00C1401C" w:rsidRPr="00C1401C" w:rsidRDefault="00C1401C" w:rsidP="00C1401C">
      <w:pPr>
        <w:spacing w:after="0" w:line="240" w:lineRule="auto"/>
        <w:ind w:firstLine="709"/>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ЗАЯВЛЕНИЕ О ПРИЗНАНИИ ГРАЖДАН МАЛОИМУЩИМИ В ЦЕЛЯХ ПРЕДОСТАВЛЕНИЯ ИМ ПО ДОГОВОРАМ СОЦИАЛЬНОГО НАЙМА ЖИЛЫХ ПОМЕЩЕНИЙ МУНИЦИПАЛЬНОГО ЖИЛИЩНОГО ФОНДА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Я, 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(фамилия, имя, отчество заявителя полностью)</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проживающий (щая) по адресу____________________________________________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 Тел._______________________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(почтовый адрес заявителя с указанием индекса)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Паспорт серия ______, номер ________, дата выдачи ______ Кем выдан 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Семья состоит из _______ человек (указать фамилию, имя, отчество полностью, степень родства, с какого времени совместно проживают)</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Для определения размера дохода, приходящегося на каждого члена моей семьи и стоимости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представляю следующие документы:</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7.</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8.</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9.</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10.</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11.</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12.</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14.</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15.</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16.</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17.</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18.</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19.</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20.</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21.</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22.</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23.</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связи с обращением о признании меня (и моей семьи) малоимущим сообщаю о том, что я и члены моей семьи имеют следующие суммы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связи с обращением о признании меня (и моей семьи) малоимущим сообщаю о том, что я и члены моей семьи имеют следующее имущество, подлежащее налогообложению, учитываемое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______________________________________________________________________</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Правильность сообщаемых сведений подтверждаю. Не возражаю против проверки органом местного самоуправления сведений, представленных мною. Об изменениях дохода и имущества, влияющего на право признания меня (и моей семьи) малоимущими в целях предоставления нам по договору социального найма жилого помещения муниципального жилищного фонда обязуюсь сообщить не позднее чем в 3-месячный срок.</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Даю согласие на обработку персональных данных заявителя и членов семьи.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 ____________ 20_____ года           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(подпись заявителя)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br w:type="textWrapping" w:clear="all"/>
        <w:t>Приложение № 2</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 Административному регламенту предоставления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муниципальной услуги «Прием заявлений</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 рассмотрение документов на право</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признания граждан, проживающих на территории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РАСПИСКА</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 получении заявления о признании граждан малоимущими в целях предоставления им по договорам социального найма жилых помещений муниципального жилищного фонда</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От гр. 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проживающего по адресу: 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паспорт 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(серия, номер),</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выдан 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(кем и когда выдан),</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получено заявление о признании граждан малоимущими в целях предоставления им по договорам социального найма жилых помещений муниципального жилищного фонда, с приложением к нему следующих документов:</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1.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2.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3.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4.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5.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6.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7. ____________________________________________________________________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Документы принял:</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              ____________________________________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(подпись)                                      (расшифровка подписи, должность)</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____________________________</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(дата приема документов)</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ind w:firstLine="709"/>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br w:type="textWrapping" w:clear="all"/>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Приложение № 3</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 Административному регламенту предоставления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муниципальной услуги «Прием заявлений</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 рассмотрение документов на право</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признания граждан, проживающих на территории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lastRenderedPageBreak/>
        <w:t>ИНФОРМАЦИЯ ОБ АДРЕСАХ И ТЕЛЕФОНАХ ОРГАНОВ И ОРГАНИЗАЦИЯХ, ЗАДЕЙСТВОВАННЫХ В ПРЕДОСТАВЛЕНИИ МУНИЦИПАЛЬНОЙ УСЛУГИ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9639" w:type="dxa"/>
        <w:tblCellMar>
          <w:left w:w="0" w:type="dxa"/>
          <w:right w:w="0" w:type="dxa"/>
        </w:tblCellMar>
        <w:tblLook w:val="04A0" w:firstRow="1" w:lastRow="0" w:firstColumn="1" w:lastColumn="0" w:noHBand="0" w:noVBand="1"/>
      </w:tblPr>
      <w:tblGrid>
        <w:gridCol w:w="467"/>
        <w:gridCol w:w="2819"/>
        <w:gridCol w:w="1542"/>
        <w:gridCol w:w="4816"/>
      </w:tblGrid>
      <w:tr w:rsidR="00C1401C" w:rsidRPr="00C1401C" w:rsidTr="00C1401C">
        <w:trPr>
          <w:trHeight w:val="36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 </w:t>
            </w:r>
            <w:r w:rsidRPr="00C1401C">
              <w:rPr>
                <w:rFonts w:ascii="Arial" w:eastAsia="Times New Roman" w:hAnsi="Arial" w:cs="Arial"/>
                <w:sz w:val="24"/>
                <w:szCs w:val="24"/>
                <w:lang w:eastAsia="ru-RU"/>
              </w:rPr>
              <w:br/>
              <w:t>п/п</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Наименование органа</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Место нахождения</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контактный телефон</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1</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Центр ГИМС МЧС России по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Пырерка, д. 14.</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gimsnao@yandex.ru телефон: (81853) 4-86-69. Телефон горячей линии: (81853) 4-07-61.Факс: (81853) 4-86-69.</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2</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Инспекция Гостехнадзора Ненецкого автономного округа</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Рыбников, д. 1А.</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9" w:history="1">
              <w:r w:rsidRPr="00C1401C">
                <w:rPr>
                  <w:rFonts w:ascii="Arial" w:eastAsia="Times New Roman" w:hAnsi="Arial" w:cs="Arial"/>
                  <w:color w:val="0000FF"/>
                  <w:sz w:val="24"/>
                  <w:szCs w:val="24"/>
                  <w:lang w:eastAsia="ru-RU"/>
                </w:rPr>
                <w:t>tekhnad@atnet.ru</w:t>
              </w:r>
            </w:hyperlink>
            <w:r w:rsidRPr="00C1401C">
              <w:rPr>
                <w:rFonts w:ascii="Arial" w:eastAsia="Times New Roman" w:hAnsi="Arial" w:cs="Arial"/>
                <w:sz w:val="24"/>
                <w:szCs w:val="24"/>
                <w:lang w:eastAsia="ru-RU"/>
              </w:rPr>
              <w:t>Контактный телефон: (81853) 4-09-85; 4-39-90.Факс: (81853) 4-39-90.</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3</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Отдел Госавтоинспекции УМВД Российской Федерации по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НАО, п. Искателей, ул. Строителей, д. 21А.</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0" w:history="1">
              <w:r w:rsidRPr="00C1401C">
                <w:rPr>
                  <w:rFonts w:ascii="Arial" w:eastAsia="Times New Roman" w:hAnsi="Arial" w:cs="Arial"/>
                  <w:color w:val="0000FF"/>
                  <w:sz w:val="24"/>
                  <w:szCs w:val="24"/>
                  <w:lang w:eastAsia="ru-RU"/>
                </w:rPr>
                <w:t>83gbdd@mail.ru</w:t>
              </w:r>
            </w:hyperlink>
            <w:r w:rsidRPr="00C1401C">
              <w:rPr>
                <w:rFonts w:ascii="Arial" w:eastAsia="Times New Roman" w:hAnsi="Arial" w:cs="Arial"/>
                <w:sz w:val="24"/>
                <w:szCs w:val="24"/>
                <w:lang w:eastAsia="ru-RU"/>
              </w:rPr>
              <w:t>Контактный телефон: (81853) 4-21-26; 4-25-76;4-08-10. Факс: (81853) 4-25-76.</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4</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Отделение Пенсионного фонда Российской Федерации по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Ленина, д. 21.</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1" w:history="1">
              <w:r w:rsidRPr="00C1401C">
                <w:rPr>
                  <w:rFonts w:ascii="Arial" w:eastAsia="Times New Roman" w:hAnsi="Arial" w:cs="Arial"/>
                  <w:color w:val="0000FF"/>
                  <w:sz w:val="24"/>
                  <w:szCs w:val="24"/>
                  <w:lang w:eastAsia="ru-RU"/>
                </w:rPr>
                <w:t>pensm@atnet.ru</w:t>
              </w:r>
            </w:hyperlink>
            <w:r w:rsidRPr="00C1401C">
              <w:rPr>
                <w:rFonts w:ascii="Arial" w:eastAsia="Times New Roman" w:hAnsi="Arial" w:cs="Arial"/>
                <w:sz w:val="24"/>
                <w:szCs w:val="24"/>
                <w:lang w:eastAsia="ru-RU"/>
              </w:rPr>
              <w:t>Контактный телефон: (81853) 4-23-53, 4-57-16, 4-30-98, 4-34-52. Факс: (81853) 4-23-53.</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5</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Управление Росреестра по Архангельской области и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Ленина, д. 29Б, офис 30-31.</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2" w:history="1">
              <w:r w:rsidRPr="00C1401C">
                <w:rPr>
                  <w:rFonts w:ascii="Arial" w:eastAsia="Times New Roman" w:hAnsi="Arial" w:cs="Arial"/>
                  <w:color w:val="0000FF"/>
                  <w:sz w:val="24"/>
                  <w:szCs w:val="24"/>
                  <w:lang w:eastAsia="ru-RU"/>
                </w:rPr>
                <w:t>nao@29frs.ru</w:t>
              </w:r>
            </w:hyperlink>
            <w:r w:rsidRPr="00C1401C">
              <w:rPr>
                <w:rFonts w:ascii="Arial" w:eastAsia="Times New Roman" w:hAnsi="Arial" w:cs="Arial"/>
                <w:sz w:val="24"/>
                <w:szCs w:val="24"/>
                <w:lang w:eastAsia="ru-RU"/>
              </w:rPr>
              <w:t> Контактный телефон: (81853) 4-22-44. Факс: (81853) 4-22-44.</w:t>
            </w:r>
          </w:p>
        </w:tc>
      </w:tr>
      <w:tr w:rsidR="00C1401C" w:rsidRPr="00C1401C" w:rsidTr="00C1401C">
        <w:trPr>
          <w:trHeight w:val="1685"/>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6</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ГУ - региональное отделение Фонда социального страхования Российской Федерации по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Смидовича, д. 18.</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3" w:history="1">
              <w:r w:rsidRPr="00C1401C">
                <w:rPr>
                  <w:rFonts w:ascii="Arial" w:eastAsia="Times New Roman" w:hAnsi="Arial" w:cs="Arial"/>
                  <w:color w:val="0000FF"/>
                  <w:sz w:val="24"/>
                  <w:szCs w:val="24"/>
                  <w:lang w:eastAsia="ru-RU"/>
                </w:rPr>
                <w:t>info@ro83.fss.ru</w:t>
              </w:r>
            </w:hyperlink>
            <w:r w:rsidRPr="00C1401C">
              <w:rPr>
                <w:rFonts w:ascii="Arial" w:eastAsia="Times New Roman" w:hAnsi="Arial" w:cs="Arial"/>
                <w:sz w:val="24"/>
                <w:szCs w:val="24"/>
                <w:lang w:eastAsia="ru-RU"/>
              </w:rPr>
              <w:t>Контактный телефон: (81853) 4-25-71. Факс: (81853) 4-25-71.</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7</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Территориальный отдел министерства здравоохранения и социального развития Архангельской области в Ненецком автономном округе.</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Сапрыгина, д. 9Б.</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4" w:history="1">
              <w:r w:rsidRPr="00C1401C">
                <w:rPr>
                  <w:rFonts w:ascii="Arial" w:eastAsia="Times New Roman" w:hAnsi="Arial" w:cs="Arial"/>
                  <w:color w:val="0000FF"/>
                  <w:sz w:val="24"/>
                  <w:szCs w:val="24"/>
                  <w:lang w:eastAsia="ru-RU"/>
                </w:rPr>
                <w:t>soczash@atnet.ru</w:t>
              </w:r>
            </w:hyperlink>
            <w:r w:rsidRPr="00C1401C">
              <w:rPr>
                <w:rFonts w:ascii="Arial" w:eastAsia="Times New Roman" w:hAnsi="Arial" w:cs="Arial"/>
                <w:sz w:val="24"/>
                <w:szCs w:val="24"/>
                <w:lang w:eastAsia="ru-RU"/>
              </w:rPr>
              <w:t>Контактный телефон: (81853) 4-84-97, 4-13-67. Факс: 4-84-97</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8</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Архангельской области "ЦЗН по 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г. Нарьян-Мар, ул. Смидовича, д. 9Б.</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Электронный адрес: </w:t>
            </w:r>
            <w:hyperlink r:id="rId15" w:history="1">
              <w:r w:rsidRPr="00C1401C">
                <w:rPr>
                  <w:rFonts w:ascii="Arial" w:eastAsia="Times New Roman" w:hAnsi="Arial" w:cs="Arial"/>
                  <w:color w:val="0000FF"/>
                  <w:sz w:val="24"/>
                  <w:szCs w:val="24"/>
                  <w:lang w:eastAsia="ru-RU"/>
                </w:rPr>
                <w:t>depart@zannar.atnet.ru</w:t>
              </w:r>
            </w:hyperlink>
            <w:r w:rsidRPr="00C1401C">
              <w:rPr>
                <w:rFonts w:ascii="Arial" w:eastAsia="Times New Roman" w:hAnsi="Arial" w:cs="Arial"/>
                <w:sz w:val="24"/>
                <w:szCs w:val="24"/>
                <w:lang w:eastAsia="ru-RU"/>
              </w:rPr>
              <w:t>Контактный телефон: (81853) 4-23-45. Факс: (81853) 4-23-45</w:t>
            </w:r>
          </w:p>
        </w:tc>
      </w:tr>
      <w:tr w:rsidR="00C1401C" w:rsidRPr="00C1401C" w:rsidTr="00C1401C">
        <w:trPr>
          <w:trHeight w:val="600"/>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9</w:t>
            </w:r>
          </w:p>
        </w:tc>
        <w:tc>
          <w:tcPr>
            <w:tcW w:w="34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t xml:space="preserve">ФГУП "Ростехинвентаризация - Федеральное БТИ" по </w:t>
            </w:r>
            <w:r w:rsidRPr="00C1401C">
              <w:rPr>
                <w:rFonts w:ascii="Arial" w:eastAsia="Times New Roman" w:hAnsi="Arial" w:cs="Arial"/>
                <w:sz w:val="24"/>
                <w:szCs w:val="24"/>
                <w:lang w:eastAsia="ru-RU"/>
              </w:rPr>
              <w:lastRenderedPageBreak/>
              <w:t>Ненецкому автономному округу.</w:t>
            </w:r>
          </w:p>
        </w:tc>
        <w:tc>
          <w:tcPr>
            <w:tcW w:w="26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lastRenderedPageBreak/>
              <w:t xml:space="preserve">г. Нарьян-Мар, ул. Ленина, д. </w:t>
            </w:r>
            <w:r w:rsidRPr="00C1401C">
              <w:rPr>
                <w:rFonts w:ascii="Arial" w:eastAsia="Times New Roman" w:hAnsi="Arial" w:cs="Arial"/>
                <w:sz w:val="24"/>
                <w:szCs w:val="24"/>
                <w:lang w:eastAsia="ru-RU"/>
              </w:rPr>
              <w:lastRenderedPageBreak/>
              <w:t>21А.</w:t>
            </w:r>
          </w:p>
        </w:tc>
        <w:tc>
          <w:tcPr>
            <w:tcW w:w="29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1401C" w:rsidRPr="00C1401C" w:rsidRDefault="00C1401C" w:rsidP="00C1401C">
            <w:pPr>
              <w:spacing w:after="0" w:line="240" w:lineRule="auto"/>
              <w:jc w:val="both"/>
              <w:rPr>
                <w:rFonts w:ascii="Arial" w:eastAsia="Times New Roman" w:hAnsi="Arial" w:cs="Arial"/>
                <w:sz w:val="24"/>
                <w:szCs w:val="24"/>
                <w:lang w:eastAsia="ru-RU"/>
              </w:rPr>
            </w:pPr>
            <w:r w:rsidRPr="00C1401C">
              <w:rPr>
                <w:rFonts w:ascii="Arial" w:eastAsia="Times New Roman" w:hAnsi="Arial" w:cs="Arial"/>
                <w:sz w:val="24"/>
                <w:szCs w:val="24"/>
                <w:lang w:eastAsia="ru-RU"/>
              </w:rPr>
              <w:lastRenderedPageBreak/>
              <w:t>Электронный адрес: </w:t>
            </w:r>
            <w:hyperlink r:id="rId16" w:history="1">
              <w:r w:rsidRPr="00C1401C">
                <w:rPr>
                  <w:rFonts w:ascii="Arial" w:eastAsia="Times New Roman" w:hAnsi="Arial" w:cs="Arial"/>
                  <w:color w:val="0000FF"/>
                  <w:sz w:val="24"/>
                  <w:szCs w:val="24"/>
                  <w:lang w:eastAsia="ru-RU"/>
                </w:rPr>
                <w:t>nenetskiy_ao@rosinv.ru</w:t>
              </w:r>
            </w:hyperlink>
            <w:r w:rsidRPr="00C1401C">
              <w:rPr>
                <w:rFonts w:ascii="Arial" w:eastAsia="Times New Roman" w:hAnsi="Arial" w:cs="Arial"/>
                <w:sz w:val="24"/>
                <w:szCs w:val="24"/>
                <w:lang w:eastAsia="ru-RU"/>
              </w:rPr>
              <w:t xml:space="preserve">Контактный телефон: (81853) 2-10-92, 2-10-91. Факс: </w:t>
            </w:r>
            <w:r w:rsidRPr="00C1401C">
              <w:rPr>
                <w:rFonts w:ascii="Arial" w:eastAsia="Times New Roman" w:hAnsi="Arial" w:cs="Arial"/>
                <w:sz w:val="24"/>
                <w:szCs w:val="24"/>
                <w:lang w:eastAsia="ru-RU"/>
              </w:rPr>
              <w:lastRenderedPageBreak/>
              <w:t>(81853) 2-10-93.</w:t>
            </w:r>
          </w:p>
        </w:tc>
      </w:tr>
    </w:tbl>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lastRenderedPageBreak/>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br w:type="textWrapping" w:clear="all"/>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Приложение № 4</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к Административному регламенту предоставления</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муниципальной услуги «Прием заявлений</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и рассмотрение документов на право</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признания граждан, проживающих на территории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center"/>
        <w:rPr>
          <w:rFonts w:ascii="Arial" w:eastAsia="Times New Roman" w:hAnsi="Arial" w:cs="Arial"/>
          <w:color w:val="000000"/>
          <w:sz w:val="24"/>
          <w:szCs w:val="24"/>
          <w:lang w:eastAsia="ru-RU"/>
        </w:rPr>
      </w:pPr>
      <w:r w:rsidRPr="00C1401C">
        <w:rPr>
          <w:rFonts w:ascii="Arial" w:eastAsia="Times New Roman" w:hAnsi="Arial" w:cs="Arial"/>
          <w:b/>
          <w:bCs/>
          <w:color w:val="000000"/>
          <w:sz w:val="30"/>
          <w:szCs w:val="30"/>
          <w:lang w:eastAsia="ru-RU"/>
        </w:rPr>
        <w:t>Блок-схема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p>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C1401C" w:rsidRPr="00C1401C" w:rsidTr="00C1401C">
        <w:tc>
          <w:tcPr>
            <w:tcW w:w="9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Прием и регистрация заявления</w:t>
            </w:r>
          </w:p>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 </w:t>
            </w:r>
          </w:p>
        </w:tc>
      </w:tr>
    </w:tbl>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9525" cy="238125"/>
                <wp:effectExtent l="0" t="0" r="0" b="0"/>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p>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C1401C" w:rsidRPr="00C1401C" w:rsidTr="00C1401C">
        <w:tc>
          <w:tcPr>
            <w:tcW w:w="9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Рассмотрение заявления, поступившего в Администрацию муниципального образования «Пешский сельсовет» Ненецкого автономного округа, в том числе и в электронной форме</w:t>
            </w:r>
          </w:p>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 </w:t>
            </w:r>
          </w:p>
        </w:tc>
      </w:tr>
    </w:tbl>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9525" cy="314325"/>
                <wp:effectExtent l="0" t="0" r="0" b="0"/>
                <wp:docPr id="4" name="Прямоугольник 4" descr="data:image/png;base64,iVBORw0KGgoAAAANSUhEUgAAAAEAAAAhCAYAAAAYucG/AAAAAXNSR0IArs4c6QAAAARnQU1BAACxjwv8YQUAAAAJcEhZcwAADsMAAA7DAcdvqGQAAAAQSURBVBhXYwCC/4ObYGAAAGbLH+FrqSc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AEAAAAhCAYAAAAYucG/AAAAAXNSR0IArs4c6QAAAARnQU1BAACxjwv8YQUAAAAJcEhZcwAADsMAAA7DAcdvqGQAAAAQSURBVBhXYwCC/4ObYGAAAGbLH+FrqScNAAAAAElFTkSuQmCC" style="width:.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" filled="f" stroked="f">
                <o:lock v:ext="edit" aspectratio="t"/>
                <w10:anchorlock/>
              </v:rect>
            </w:pict>
          </mc:Fallback>
        </mc:AlternateContent>
      </w:r>
    </w:p>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C1401C" w:rsidRPr="00C1401C" w:rsidTr="00C1401C">
        <w:tc>
          <w:tcPr>
            <w:tcW w:w="9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r>
    </w:tbl>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9525" cy="314325"/>
                <wp:effectExtent l="0" t="0" r="0" b="0"/>
                <wp:docPr id="3" name="Прямоугольник 3" descr="data:image/png;base64,iVBORw0KGgoAAAANSUhEUgAAAAEAAAAhCAYAAAAYucG/AAAAAXNSR0IArs4c6QAAAARnQU1BAACxjwv8YQUAAAAJcEhZcwAADsMAAA7DAcdvqGQAAAAQSURBVBhXYwCC/4ObYGAAAGbLH+FrqSc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EAAAAhCAYAAAAYucG/AAAAAXNSR0IArs4c6QAAAARnQU1BAACxjwv8YQUAAAAJcEhZcwAADsMAAA7DAcdvqGQAAAAQSURBVBhXYwCC/4ObYGAAAGbLH+FrqScNAAAAAElFTkSuQmCC" style="width:.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" filled="f" stroked="f">
                <o:lock v:ext="edit" aspectratio="t"/>
                <w10:anchorlock/>
              </v:rect>
            </w:pict>
          </mc:Fallback>
        </mc:AlternateContent>
      </w:r>
    </w:p>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C1401C" w:rsidRPr="00C1401C" w:rsidTr="00C1401C">
        <w:tc>
          <w:tcPr>
            <w:tcW w:w="9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Принятие решения</w:t>
            </w:r>
          </w:p>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 </w:t>
            </w:r>
          </w:p>
        </w:tc>
      </w:tr>
    </w:tbl>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9525" cy="314325"/>
                <wp:effectExtent l="0" t="0" r="0" b="0"/>
                <wp:docPr id="2" name="Прямоугольник 2" descr="data:image/png;base64,iVBORw0KGgoAAAANSUhEUgAAAAEAAAAhCAYAAAAYucG/AAAAAXNSR0IArs4c6QAAAARnQU1BAACxjwv8YQUAAAAJcEhZcwAADsMAAA7DAcdvqGQAAAAQSURBVBhXYwCC/4ObYGAAAGbLH+FrqSc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EAAAAhCAYAAAAYucG/AAAAAXNSR0IArs4c6QAAAARnQU1BAACxjwv8YQUAAAAJcEhZcwAADsMAAA7DAcdvqGQAAAAQSURBVBhXYwCC/4ObYGAAAGbLH+FrqScNAAAAAElFTkSuQmCC" style="width:.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" filled="f" stroked="f">
                <o:lock v:ext="edit" aspectratio="t"/>
                <w10:anchorlock/>
              </v:rect>
            </w:pict>
          </mc:Fallback>
        </mc:AlternateContent>
      </w:r>
      <w:r>
        <w:rPr>
          <w:rFonts w:ascii="Arial" w:eastAsia="Times New Roman" w:hAnsi="Arial" w:cs="Arial"/>
          <w:noProof/>
          <w:color w:val="000000"/>
          <w:sz w:val="24"/>
          <w:szCs w:val="24"/>
          <w:lang w:eastAsia="ru-RU"/>
        </w:rPr>
        <mc:AlternateContent>
          <mc:Choice Requires="wps">
            <w:drawing>
              <wp:inline distT="0" distB="0" distL="0" distR="0">
                <wp:extent cx="9525" cy="314325"/>
                <wp:effectExtent l="0" t="0" r="0" b="0"/>
                <wp:docPr id="1" name="Прямоугольник 1" descr="data:image/png;base64,iVBORw0KGgoAAAANSUhEUgAAAAEAAAAhCAYAAAAYucG/AAAAAXNSR0IArs4c6QAAAARnQU1BAACxjwv8YQUAAAAJcEhZcwAADsMAAA7DAcdvqGQAAAAQSURBVBhXYwCC/4ObYGAAAGbLH+FrqSc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EAAAAhCAYAAAAYucG/AAAAAXNSR0IArs4c6QAAAARnQU1BAACxjwv8YQUAAAAJcEhZcwAADsMAAA7DAcdvqGQAAAAQSURBVBhXYwCC/4ObYGAAAGbLH+FrqScNAAAAAElFTkSuQmCC" style="width:.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" filled="f" stroked="f">
                <o:lock v:ext="edit" aspectratio="t"/>
                <w10:anchorlock/>
              </v:rect>
            </w:pict>
          </mc:Fallback>
        </mc:AlternateContent>
      </w:r>
    </w:p>
    <w:p w:rsidR="00C1401C" w:rsidRPr="00C1401C" w:rsidRDefault="00C1401C" w:rsidP="00C1401C">
      <w:pPr>
        <w:spacing w:after="0" w:line="240" w:lineRule="auto"/>
        <w:jc w:val="right"/>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645"/>
        <w:gridCol w:w="710"/>
        <w:gridCol w:w="3216"/>
      </w:tblGrid>
      <w:tr w:rsidR="00C1401C" w:rsidRPr="00C1401C" w:rsidTr="00C1401C">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Отказ в предоставлении муниципальной услуги</w:t>
            </w:r>
          </w:p>
        </w:tc>
        <w:tc>
          <w:tcPr>
            <w:tcW w:w="743" w:type="dxa"/>
            <w:tcBorders>
              <w:left w:val="single" w:sz="6" w:space="0" w:color="000000"/>
              <w:right w:val="single" w:sz="6" w:space="0" w:color="000000"/>
            </w:tcBorders>
            <w:tcMar>
              <w:top w:w="0" w:type="dxa"/>
              <w:left w:w="108" w:type="dxa"/>
              <w:bottom w:w="0" w:type="dxa"/>
              <w:right w:w="108" w:type="dxa"/>
            </w:tcMa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 </w:t>
            </w:r>
          </w:p>
        </w:tc>
        <w:tc>
          <w:tcPr>
            <w:tcW w:w="3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1401C" w:rsidRPr="00C1401C" w:rsidRDefault="00C1401C" w:rsidP="00C1401C">
            <w:pPr>
              <w:spacing w:after="0" w:line="240" w:lineRule="auto"/>
              <w:jc w:val="center"/>
              <w:rPr>
                <w:rFonts w:ascii="Arial" w:eastAsia="Times New Roman" w:hAnsi="Arial" w:cs="Arial"/>
                <w:sz w:val="24"/>
                <w:szCs w:val="24"/>
                <w:lang w:eastAsia="ru-RU"/>
              </w:rPr>
            </w:pPr>
            <w:r w:rsidRPr="00C1401C">
              <w:rPr>
                <w:rFonts w:ascii="Arial" w:eastAsia="Times New Roman" w:hAnsi="Arial" w:cs="Arial"/>
                <w:sz w:val="24"/>
                <w:szCs w:val="24"/>
                <w:lang w:eastAsia="ru-RU"/>
              </w:rPr>
              <w:t>Признание гражданина малоимущим</w:t>
            </w:r>
          </w:p>
        </w:tc>
      </w:tr>
    </w:tbl>
    <w:p w:rsidR="00C1401C" w:rsidRPr="00C1401C" w:rsidRDefault="00C1401C" w:rsidP="00C1401C">
      <w:pPr>
        <w:spacing w:after="0" w:line="240" w:lineRule="auto"/>
        <w:jc w:val="both"/>
        <w:rPr>
          <w:rFonts w:ascii="Arial" w:eastAsia="Times New Roman" w:hAnsi="Arial" w:cs="Arial"/>
          <w:color w:val="000000"/>
          <w:sz w:val="24"/>
          <w:szCs w:val="24"/>
          <w:lang w:eastAsia="ru-RU"/>
        </w:rPr>
      </w:pPr>
      <w:r w:rsidRPr="00C1401C">
        <w:rPr>
          <w:rFonts w:ascii="Arial" w:eastAsia="Times New Roman" w:hAnsi="Arial" w:cs="Arial"/>
          <w:color w:val="000000"/>
          <w:sz w:val="24"/>
          <w:szCs w:val="24"/>
          <w:lang w:eastAsia="ru-RU"/>
        </w:rPr>
        <w:t> </w:t>
      </w:r>
    </w:p>
    <w:p w:rsidR="007A542A" w:rsidRDefault="007A542A">
      <w:bookmarkStart w:id="0" w:name="_GoBack"/>
      <w:bookmarkEnd w:id="0"/>
    </w:p>
    <w:sectPr w:rsidR="007A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7A542A"/>
    <w:rsid w:val="00C1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1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1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hapss@rambler.ru" TargetMode="External"/><Relationship Id="rId13" Type="http://schemas.openxmlformats.org/officeDocument/2006/relationships/hyperlink" Target="mailto:info@ro83.fs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3997B3F7-7094-46E4-9510-A5158368088D" TargetMode="External"/><Relationship Id="rId12" Type="http://schemas.openxmlformats.org/officeDocument/2006/relationships/hyperlink" Target="mailto:nao@29frs.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nenetskiy_ao@rosinv.ru" TargetMode="External"/><Relationship Id="rId1" Type="http://schemas.openxmlformats.org/officeDocument/2006/relationships/styles" Target="styles.xml"/><Relationship Id="rId6" Type="http://schemas.openxmlformats.org/officeDocument/2006/relationships/hyperlink" Target="http://pravo-search.minjust.ru/bigs/showDocument.html?id=F150D877-F030-437C-A401-BB88F2EF6677" TargetMode="External"/><Relationship Id="rId11" Type="http://schemas.openxmlformats.org/officeDocument/2006/relationships/hyperlink" Target="mailto:pensm@atnet.ru" TargetMode="External"/><Relationship Id="rId5" Type="http://schemas.openxmlformats.org/officeDocument/2006/relationships/hyperlink" Target="http://pravo-search.minjust.ru/bigs/showDocument.html?id=D1171064-600C-4F1F-A5CA-C51F6471259F" TargetMode="External"/><Relationship Id="rId15" Type="http://schemas.openxmlformats.org/officeDocument/2006/relationships/hyperlink" Target="mailto:depart@zannar.atnet.ru" TargetMode="External"/><Relationship Id="rId10" Type="http://schemas.openxmlformats.org/officeDocument/2006/relationships/hyperlink" Target="mailto:83gbdd@mail.ru" TargetMode="External"/><Relationship Id="rId4" Type="http://schemas.openxmlformats.org/officeDocument/2006/relationships/webSettings" Target="webSettings.xml"/><Relationship Id="rId9" Type="http://schemas.openxmlformats.org/officeDocument/2006/relationships/hyperlink" Target="mailto:tekhnad@atnet.ru" TargetMode="External"/><Relationship Id="rId14" Type="http://schemas.openxmlformats.org/officeDocument/2006/relationships/hyperlink" Target="mailto:soczash@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7499</Words>
  <Characters>42748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2018-10-26T10:48:00Z</dcterms:created>
  <dcterms:modified xsi:type="dcterms:W3CDTF">2018-10-26T10:48:00Z</dcterms:modified>
</cp:coreProperties>
</file>